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0A" w:rsidRDefault="005F250A" w:rsidP="005F250A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  <w:r>
        <w:rPr>
          <w:bCs/>
          <w:iCs/>
          <w:color w:val="000000"/>
          <w:spacing w:val="-1"/>
          <w:w w:val="158"/>
        </w:rPr>
        <w:t>Согласовано:                                         Утверждаю:</w:t>
      </w:r>
    </w:p>
    <w:p w:rsidR="005F250A" w:rsidRDefault="005F250A" w:rsidP="005F250A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Гл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осударственный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Директор детского дома</w:t>
      </w:r>
    </w:p>
    <w:p w:rsidR="005F250A" w:rsidRDefault="005F250A" w:rsidP="005F250A">
      <w:pPr>
        <w:jc w:val="both"/>
        <w:rPr>
          <w:sz w:val="32"/>
          <w:szCs w:val="32"/>
        </w:rPr>
      </w:pPr>
      <w:r>
        <w:rPr>
          <w:sz w:val="32"/>
          <w:szCs w:val="32"/>
        </w:rPr>
        <w:t>инспектор Тяжинского района</w:t>
      </w:r>
      <w:r>
        <w:rPr>
          <w:sz w:val="32"/>
          <w:szCs w:val="32"/>
        </w:rPr>
        <w:t xml:space="preserve">                   «Ласточкино гнездышко»</w:t>
      </w:r>
    </w:p>
    <w:p w:rsidR="005F250A" w:rsidRDefault="005F250A" w:rsidP="005F250A">
      <w:pPr>
        <w:shd w:val="clear" w:color="auto" w:fill="FFFFFF"/>
        <w:ind w:right="-186"/>
        <w:rPr>
          <w:sz w:val="32"/>
          <w:szCs w:val="32"/>
        </w:rPr>
      </w:pPr>
      <w:r>
        <w:rPr>
          <w:sz w:val="32"/>
          <w:szCs w:val="32"/>
        </w:rPr>
        <w:t xml:space="preserve">по пожарному надзору </w:t>
      </w:r>
      <w:r>
        <w:rPr>
          <w:sz w:val="32"/>
          <w:szCs w:val="32"/>
        </w:rPr>
        <w:t xml:space="preserve">                                   Шарычева Н.И._________</w:t>
      </w:r>
    </w:p>
    <w:p w:rsidR="005F250A" w:rsidRDefault="005F250A" w:rsidP="005F250A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  <w:proofErr w:type="spellStart"/>
      <w:r>
        <w:rPr>
          <w:sz w:val="32"/>
          <w:szCs w:val="32"/>
        </w:rPr>
        <w:t>Гарцуев</w:t>
      </w:r>
      <w:proofErr w:type="spellEnd"/>
      <w:r>
        <w:rPr>
          <w:sz w:val="32"/>
          <w:szCs w:val="32"/>
        </w:rPr>
        <w:t xml:space="preserve"> М.В.___________</w:t>
      </w:r>
      <w:r>
        <w:rPr>
          <w:sz w:val="32"/>
          <w:szCs w:val="32"/>
        </w:rPr>
        <w:t xml:space="preserve">                                      </w:t>
      </w:r>
      <w:r>
        <w:rPr>
          <w:bCs/>
          <w:iCs/>
          <w:color w:val="000000"/>
          <w:spacing w:val="-1"/>
          <w:w w:val="158"/>
        </w:rPr>
        <w:t xml:space="preserve">                   </w:t>
      </w:r>
      <w:r>
        <w:rPr>
          <w:bCs/>
          <w:iCs/>
          <w:color w:val="000000"/>
          <w:spacing w:val="-1"/>
          <w:w w:val="158"/>
        </w:rPr>
        <w:t xml:space="preserve">                         </w:t>
      </w:r>
    </w:p>
    <w:p w:rsidR="005F250A" w:rsidRDefault="005F250A" w:rsidP="005F250A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  <w:r>
        <w:rPr>
          <w:bCs/>
          <w:iCs/>
          <w:color w:val="000000"/>
          <w:spacing w:val="-1"/>
          <w:w w:val="158"/>
        </w:rPr>
        <w:t>«___»___________ 2014</w:t>
      </w:r>
      <w:r>
        <w:rPr>
          <w:bCs/>
          <w:iCs/>
          <w:color w:val="000000"/>
          <w:spacing w:val="-1"/>
          <w:w w:val="158"/>
        </w:rPr>
        <w:t xml:space="preserve">  г.                </w:t>
      </w:r>
      <w:r>
        <w:rPr>
          <w:bCs/>
          <w:iCs/>
          <w:color w:val="000000"/>
          <w:spacing w:val="-1"/>
          <w:w w:val="158"/>
        </w:rPr>
        <w:t>«___»  _________ 2014</w:t>
      </w:r>
      <w:r>
        <w:rPr>
          <w:bCs/>
          <w:iCs/>
          <w:color w:val="000000"/>
          <w:spacing w:val="-1"/>
          <w:w w:val="158"/>
        </w:rPr>
        <w:t xml:space="preserve">  г.</w:t>
      </w:r>
    </w:p>
    <w:p w:rsidR="005F250A" w:rsidRDefault="005F250A" w:rsidP="005F250A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</w:p>
    <w:p w:rsidR="005F250A" w:rsidRDefault="005F250A" w:rsidP="005F250A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</w:p>
    <w:p w:rsidR="005F250A" w:rsidRDefault="005F250A" w:rsidP="005F250A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</w:p>
    <w:p w:rsidR="005F250A" w:rsidRDefault="005F250A" w:rsidP="005F250A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</w:p>
    <w:p w:rsidR="005F250A" w:rsidRDefault="005F250A" w:rsidP="005F250A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</w:p>
    <w:p w:rsidR="005F250A" w:rsidRDefault="005F250A" w:rsidP="005F250A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</w:p>
    <w:p w:rsidR="005F250A" w:rsidRDefault="005F250A" w:rsidP="005F250A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</w:p>
    <w:p w:rsidR="005F250A" w:rsidRDefault="005F250A" w:rsidP="005F250A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</w:p>
    <w:p w:rsidR="005F250A" w:rsidRDefault="005F250A" w:rsidP="005F250A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</w:p>
    <w:p w:rsidR="005F250A" w:rsidRPr="005F250A" w:rsidRDefault="005F250A" w:rsidP="005F250A">
      <w:pPr>
        <w:pStyle w:val="1"/>
        <w:jc w:val="center"/>
        <w:rPr>
          <w:rStyle w:val="a4"/>
          <w:color w:val="auto"/>
          <w:sz w:val="52"/>
          <w:szCs w:val="52"/>
        </w:rPr>
      </w:pPr>
      <w:r w:rsidRPr="005F250A">
        <w:rPr>
          <w:rStyle w:val="a4"/>
          <w:color w:val="auto"/>
          <w:sz w:val="52"/>
          <w:szCs w:val="52"/>
        </w:rPr>
        <w:t>ПРОГРАММА</w:t>
      </w:r>
    </w:p>
    <w:p w:rsidR="005F250A" w:rsidRPr="005F250A" w:rsidRDefault="005F250A" w:rsidP="005F250A">
      <w:pPr>
        <w:jc w:val="center"/>
        <w:rPr>
          <w:sz w:val="32"/>
          <w:szCs w:val="32"/>
        </w:rPr>
      </w:pPr>
      <w:r w:rsidRPr="005F250A">
        <w:rPr>
          <w:sz w:val="32"/>
          <w:szCs w:val="32"/>
        </w:rPr>
        <w:t xml:space="preserve">Проведения занятий по </w:t>
      </w:r>
      <w:proofErr w:type="spellStart"/>
      <w:r w:rsidRPr="005F250A">
        <w:rPr>
          <w:sz w:val="32"/>
          <w:szCs w:val="32"/>
        </w:rPr>
        <w:t>пожарно</w:t>
      </w:r>
      <w:proofErr w:type="spellEnd"/>
      <w:r w:rsidRPr="005F250A">
        <w:rPr>
          <w:sz w:val="32"/>
          <w:szCs w:val="32"/>
        </w:rPr>
        <w:t xml:space="preserve"> – техническому минимуму</w:t>
      </w:r>
    </w:p>
    <w:p w:rsidR="005F250A" w:rsidRPr="005F250A" w:rsidRDefault="005F250A" w:rsidP="005F250A">
      <w:pPr>
        <w:jc w:val="center"/>
        <w:rPr>
          <w:sz w:val="32"/>
          <w:szCs w:val="32"/>
        </w:rPr>
      </w:pPr>
      <w:r w:rsidRPr="005F250A">
        <w:rPr>
          <w:sz w:val="32"/>
          <w:szCs w:val="32"/>
        </w:rPr>
        <w:t>с работниками детского дома</w:t>
      </w:r>
    </w:p>
    <w:p w:rsidR="005F250A" w:rsidRPr="005F250A" w:rsidRDefault="005F250A" w:rsidP="005F250A">
      <w:pPr>
        <w:rPr>
          <w:sz w:val="32"/>
          <w:szCs w:val="32"/>
        </w:rPr>
      </w:pPr>
    </w:p>
    <w:p w:rsidR="005F250A" w:rsidRDefault="005F250A" w:rsidP="005F250A"/>
    <w:p w:rsidR="005F250A" w:rsidRDefault="005F250A" w:rsidP="005F250A"/>
    <w:p w:rsidR="005F250A" w:rsidRDefault="005F250A" w:rsidP="005F250A"/>
    <w:p w:rsidR="005F250A" w:rsidRDefault="005F250A" w:rsidP="005F250A"/>
    <w:p w:rsidR="005F250A" w:rsidRDefault="005F250A" w:rsidP="005F250A"/>
    <w:p w:rsidR="005F250A" w:rsidRDefault="005F250A" w:rsidP="005F250A"/>
    <w:p w:rsidR="005F250A" w:rsidRDefault="005F250A" w:rsidP="005F250A"/>
    <w:p w:rsidR="005F250A" w:rsidRDefault="005F250A" w:rsidP="005F250A"/>
    <w:p w:rsidR="005F250A" w:rsidRDefault="005F250A" w:rsidP="005F250A"/>
    <w:p w:rsidR="005F250A" w:rsidRDefault="005F250A" w:rsidP="005F250A"/>
    <w:p w:rsidR="005F250A" w:rsidRDefault="005F250A" w:rsidP="005F250A"/>
    <w:p w:rsidR="005F250A" w:rsidRDefault="005F250A" w:rsidP="005F250A"/>
    <w:p w:rsidR="005F250A" w:rsidRDefault="005F250A" w:rsidP="005F250A">
      <w:pPr>
        <w:jc w:val="right"/>
      </w:pPr>
      <w:r>
        <w:t xml:space="preserve">Разработал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БЖ</w:t>
      </w:r>
    </w:p>
    <w:p w:rsidR="005F250A" w:rsidRDefault="005F250A" w:rsidP="005F250A">
      <w:pPr>
        <w:jc w:val="right"/>
      </w:pPr>
      <w:proofErr w:type="spellStart"/>
      <w:r>
        <w:t>Тевдорошвили</w:t>
      </w:r>
      <w:proofErr w:type="spellEnd"/>
      <w:r>
        <w:t xml:space="preserve"> М.С.</w:t>
      </w:r>
    </w:p>
    <w:p w:rsidR="005F250A" w:rsidRDefault="005F250A" w:rsidP="005F250A">
      <w:pPr>
        <w:jc w:val="right"/>
      </w:pPr>
    </w:p>
    <w:p w:rsidR="005F250A" w:rsidRDefault="005F250A" w:rsidP="005F250A">
      <w:pPr>
        <w:jc w:val="right"/>
      </w:pPr>
    </w:p>
    <w:p w:rsidR="005F250A" w:rsidRDefault="005F250A" w:rsidP="005F250A">
      <w:pPr>
        <w:jc w:val="right"/>
      </w:pPr>
    </w:p>
    <w:p w:rsidR="005F250A" w:rsidRDefault="005F250A" w:rsidP="005F250A">
      <w:pPr>
        <w:jc w:val="right"/>
      </w:pPr>
    </w:p>
    <w:p w:rsidR="005F250A" w:rsidRDefault="005F250A" w:rsidP="005F250A">
      <w:pPr>
        <w:jc w:val="right"/>
      </w:pPr>
    </w:p>
    <w:p w:rsidR="005F250A" w:rsidRDefault="005F250A" w:rsidP="005F250A">
      <w:pPr>
        <w:jc w:val="right"/>
      </w:pPr>
    </w:p>
    <w:p w:rsidR="005F250A" w:rsidRDefault="005F250A" w:rsidP="005F250A">
      <w:pPr>
        <w:jc w:val="right"/>
      </w:pPr>
    </w:p>
    <w:p w:rsidR="005F250A" w:rsidRDefault="005F250A" w:rsidP="005F250A">
      <w:pPr>
        <w:jc w:val="right"/>
      </w:pPr>
    </w:p>
    <w:p w:rsidR="005F250A" w:rsidRDefault="005F250A" w:rsidP="005F250A">
      <w:pPr>
        <w:jc w:val="right"/>
      </w:pPr>
    </w:p>
    <w:p w:rsidR="005F250A" w:rsidRDefault="005F250A" w:rsidP="005F250A">
      <w:pPr>
        <w:jc w:val="right"/>
      </w:pPr>
    </w:p>
    <w:p w:rsidR="005F250A" w:rsidRDefault="005F250A" w:rsidP="005F250A">
      <w:pPr>
        <w:jc w:val="right"/>
      </w:pPr>
    </w:p>
    <w:p w:rsidR="005F250A" w:rsidRDefault="005F250A" w:rsidP="005F250A">
      <w:pPr>
        <w:jc w:val="right"/>
      </w:pPr>
    </w:p>
    <w:p w:rsidR="005F250A" w:rsidRDefault="005F250A" w:rsidP="005F250A">
      <w:pPr>
        <w:jc w:val="right"/>
      </w:pPr>
    </w:p>
    <w:p w:rsidR="005F250A" w:rsidRDefault="005F250A" w:rsidP="005F250A">
      <w:pPr>
        <w:jc w:val="right"/>
      </w:pPr>
    </w:p>
    <w:p w:rsidR="005F250A" w:rsidRDefault="005F250A" w:rsidP="005F250A">
      <w:pPr>
        <w:jc w:val="center"/>
      </w:pPr>
      <w:r>
        <w:t>2014г</w:t>
      </w:r>
    </w:p>
    <w:p w:rsidR="006F2FC9" w:rsidRDefault="006F2FC9" w:rsidP="005F250A">
      <w:pPr>
        <w:jc w:val="center"/>
      </w:pPr>
    </w:p>
    <w:p w:rsidR="006F2FC9" w:rsidRPr="008A3BB1" w:rsidRDefault="006F2FC9" w:rsidP="006F2FC9">
      <w:pPr>
        <w:shd w:val="clear" w:color="auto" w:fill="FFFFFF"/>
        <w:spacing w:before="100" w:beforeAutospacing="1" w:after="100" w:afterAutospacing="1"/>
        <w:jc w:val="center"/>
        <w:outlineLvl w:val="0"/>
      </w:pPr>
      <w:r w:rsidRPr="003E07DC">
        <w:rPr>
          <w:b/>
          <w:spacing w:val="11"/>
        </w:rPr>
        <w:lastRenderedPageBreak/>
        <w:t xml:space="preserve">ТЕМАТИКА </w:t>
      </w:r>
      <w:r w:rsidRPr="003E07DC">
        <w:rPr>
          <w:b/>
        </w:rPr>
        <w:t>И РАСЧЕТ ЧАСОВ</w:t>
      </w:r>
    </w:p>
    <w:p w:rsidR="006F2FC9" w:rsidRPr="008665E5" w:rsidRDefault="006F2FC9" w:rsidP="006F2FC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665E5">
        <w:rPr>
          <w:b/>
          <w:sz w:val="28"/>
          <w:szCs w:val="28"/>
        </w:rPr>
        <w:t xml:space="preserve">Пожарно-технический минимум для административно - управленческого персонала и воспитателей детского дома </w:t>
      </w:r>
    </w:p>
    <w:p w:rsidR="006F2FC9" w:rsidRPr="00053F03" w:rsidRDefault="006F2FC9" w:rsidP="006F2FC9">
      <w:pPr>
        <w:spacing w:before="100" w:beforeAutospacing="1" w:after="100" w:afterAutospacing="1"/>
        <w:rPr>
          <w:b/>
        </w:rPr>
      </w:pPr>
      <w:r w:rsidRPr="008A3BB1">
        <w:br/>
      </w:r>
      <w:r>
        <w:rPr>
          <w:b/>
        </w:rPr>
        <w:t xml:space="preserve">Тематический план и </w:t>
      </w:r>
      <w:r w:rsidRPr="00053F03">
        <w:rPr>
          <w:b/>
        </w:rPr>
        <w:t xml:space="preserve"> учебная программа</w:t>
      </w:r>
    </w:p>
    <w:p w:rsidR="006F2FC9" w:rsidRPr="008A3BB1" w:rsidRDefault="006F2FC9" w:rsidP="006F2FC9"/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7254"/>
        <w:gridCol w:w="1738"/>
      </w:tblGrid>
      <w:tr w:rsidR="006F2FC9" w:rsidRPr="008A3BB1" w:rsidTr="00A737C3">
        <w:trPr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N темы</w:t>
            </w:r>
          </w:p>
        </w:tc>
        <w:tc>
          <w:tcPr>
            <w:tcW w:w="7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Часы</w:t>
            </w:r>
          </w:p>
        </w:tc>
      </w:tr>
      <w:tr w:rsidR="006F2FC9" w:rsidRPr="008A3BB1" w:rsidTr="00A737C3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1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</w:pPr>
            <w:r w:rsidRPr="008A3BB1">
              <w:t>Основные нормативные документы, регламентирующие требования пожарной безопасности к</w:t>
            </w:r>
            <w:r>
              <w:t xml:space="preserve"> образовательным </w:t>
            </w:r>
            <w:r w:rsidRPr="008A3BB1">
              <w:t>учреждениям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0,5</w:t>
            </w:r>
          </w:p>
        </w:tc>
      </w:tr>
      <w:tr w:rsidR="006F2FC9" w:rsidRPr="008A3BB1" w:rsidTr="00A737C3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2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</w:pPr>
            <w:r w:rsidRPr="008A3BB1">
              <w:t>Требования пожарной безопасности к зданиям и помещениям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0,5</w:t>
            </w:r>
          </w:p>
        </w:tc>
      </w:tr>
      <w:tr w:rsidR="006F2FC9" w:rsidRPr="008A3BB1" w:rsidTr="00A737C3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3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</w:pPr>
            <w:r w:rsidRPr="008A3BB1">
              <w:t>Требования пожарной безопасности к территориям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0,5</w:t>
            </w:r>
          </w:p>
        </w:tc>
      </w:tr>
      <w:tr w:rsidR="006F2FC9" w:rsidRPr="008A3BB1" w:rsidTr="00A737C3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4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</w:pPr>
            <w:r w:rsidRPr="008A3BB1">
              <w:t>Противопожарное оборудование и инвентарь. Первичные средства пожаротушения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0,5</w:t>
            </w:r>
          </w:p>
        </w:tc>
      </w:tr>
      <w:tr w:rsidR="006F2FC9" w:rsidRPr="008A3BB1" w:rsidTr="00A737C3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5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</w:pPr>
            <w:r w:rsidRPr="008A3BB1">
              <w:t xml:space="preserve">Действия </w:t>
            </w:r>
            <w:r>
              <w:t>работников</w:t>
            </w:r>
            <w:r w:rsidRPr="008A3BB1">
              <w:t xml:space="preserve"> при пожаре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1</w:t>
            </w:r>
          </w:p>
        </w:tc>
      </w:tr>
      <w:tr w:rsidR="006F2FC9" w:rsidRPr="008A3BB1" w:rsidTr="00A737C3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6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</w:pPr>
            <w:r w:rsidRPr="008A3BB1">
              <w:t xml:space="preserve">Обучение детей </w:t>
            </w:r>
            <w:r>
              <w:t>правилам пожарной безопасности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3</w:t>
            </w:r>
          </w:p>
        </w:tc>
      </w:tr>
      <w:tr w:rsidR="006F2FC9" w:rsidRPr="008A3BB1" w:rsidTr="00A737C3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7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</w:pPr>
            <w:r w:rsidRPr="008A3BB1">
              <w:t>Практическое занятие.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2</w:t>
            </w:r>
          </w:p>
        </w:tc>
      </w:tr>
      <w:tr w:rsidR="006F2FC9" w:rsidRPr="008A3BB1" w:rsidTr="00A737C3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8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</w:pPr>
            <w:r w:rsidRPr="008A3BB1"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1</w:t>
            </w:r>
          </w:p>
        </w:tc>
      </w:tr>
      <w:tr w:rsidR="006F2FC9" w:rsidRPr="008A3BB1" w:rsidTr="00A737C3">
        <w:trPr>
          <w:tblCellSpacing w:w="15" w:type="dxa"/>
        </w:trPr>
        <w:tc>
          <w:tcPr>
            <w:tcW w:w="1155" w:type="dxa"/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</w:pPr>
            <w:r w:rsidRPr="008A3BB1">
              <w:t>Итого:</w:t>
            </w:r>
          </w:p>
        </w:tc>
        <w:tc>
          <w:tcPr>
            <w:tcW w:w="7305" w:type="dxa"/>
            <w:hideMark/>
          </w:tcPr>
          <w:p w:rsidR="006F2FC9" w:rsidRPr="008A3BB1" w:rsidRDefault="006F2FC9" w:rsidP="00A737C3"/>
        </w:tc>
        <w:tc>
          <w:tcPr>
            <w:tcW w:w="1710" w:type="dxa"/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</w:pPr>
            <w:r w:rsidRPr="008A3BB1">
              <w:t>9 часов</w:t>
            </w:r>
          </w:p>
        </w:tc>
      </w:tr>
    </w:tbl>
    <w:p w:rsidR="006F2FC9" w:rsidRPr="008A3BB1" w:rsidRDefault="006F2FC9" w:rsidP="006F2FC9"/>
    <w:p w:rsidR="006F2FC9" w:rsidRPr="008A3BB1" w:rsidRDefault="006F2FC9" w:rsidP="006F2FC9">
      <w:pPr>
        <w:spacing w:before="100" w:beforeAutospacing="1" w:after="100" w:afterAutospacing="1"/>
      </w:pPr>
      <w:r w:rsidRPr="00053F03">
        <w:rPr>
          <w:b/>
        </w:rPr>
        <w:t>Тема 1</w:t>
      </w:r>
      <w:r w:rsidRPr="008A3BB1">
        <w:t>. Основные нормативные документы, регламентирующие требования пожарной безопасности к</w:t>
      </w:r>
      <w:r>
        <w:t xml:space="preserve"> образовательным</w:t>
      </w:r>
      <w:r w:rsidRPr="008A3BB1">
        <w:t xml:space="preserve"> учреждениям</w:t>
      </w:r>
    </w:p>
    <w:p w:rsidR="006F2FC9" w:rsidRPr="008A3BB1" w:rsidRDefault="006F2FC9" w:rsidP="006F2FC9">
      <w:r>
        <w:t>П</w:t>
      </w:r>
      <w:r w:rsidRPr="00053F03">
        <w:t>равил</w:t>
      </w:r>
      <w:r>
        <w:t>а</w:t>
      </w:r>
      <w:r w:rsidRPr="00053F03">
        <w:t xml:space="preserve"> противопожарного режима в Российской Федерации от 25.04.2012г.,</w:t>
      </w:r>
      <w:r>
        <w:t xml:space="preserve"> </w:t>
      </w:r>
      <w:r w:rsidRPr="008A3BB1">
        <w:t>Инструкции по пожарной безопасности.</w:t>
      </w:r>
    </w:p>
    <w:p w:rsidR="006F2FC9" w:rsidRPr="008A3BB1" w:rsidRDefault="006F2FC9" w:rsidP="006F2FC9"/>
    <w:p w:rsidR="006F2FC9" w:rsidRPr="008A3BB1" w:rsidRDefault="006F2FC9" w:rsidP="006F2FC9">
      <w:pPr>
        <w:spacing w:before="100" w:beforeAutospacing="1" w:after="100" w:afterAutospacing="1"/>
      </w:pPr>
      <w:r w:rsidRPr="00053F03">
        <w:rPr>
          <w:b/>
        </w:rPr>
        <w:t>Тема 2.</w:t>
      </w:r>
      <w:r w:rsidRPr="008A3BB1">
        <w:t xml:space="preserve"> Требования пожарной безопасности к зданиям и помещениям</w:t>
      </w:r>
    </w:p>
    <w:p w:rsidR="006F2FC9" w:rsidRPr="008A3BB1" w:rsidRDefault="006F2FC9" w:rsidP="006F2FC9">
      <w:r w:rsidRPr="008A3BB1">
        <w:t>Объемно-планировочные и конструктивные решения зданий.</w:t>
      </w:r>
    </w:p>
    <w:p w:rsidR="006F2FC9" w:rsidRPr="008A3BB1" w:rsidRDefault="006F2FC9" w:rsidP="006F2FC9">
      <w:pPr>
        <w:spacing w:before="100" w:beforeAutospacing="1" w:after="100" w:afterAutospacing="1"/>
        <w:jc w:val="both"/>
      </w:pPr>
      <w:r w:rsidRPr="008A3BB1">
        <w:t xml:space="preserve">Противопожарный режим. Пути эвакуации и эвакуационные выходы. Планы эвакуации. Требования пожарной безопасности при проведении </w:t>
      </w:r>
      <w:r>
        <w:t>культурно-массовых мероприятий.</w:t>
      </w:r>
    </w:p>
    <w:p w:rsidR="006F2FC9" w:rsidRPr="008A3BB1" w:rsidRDefault="006F2FC9" w:rsidP="006F2FC9">
      <w:pPr>
        <w:spacing w:before="100" w:beforeAutospacing="1" w:after="100" w:afterAutospacing="1"/>
      </w:pPr>
      <w:r w:rsidRPr="00053F03">
        <w:rPr>
          <w:b/>
        </w:rPr>
        <w:t>Тема 3.</w:t>
      </w:r>
      <w:r w:rsidRPr="008A3BB1">
        <w:t xml:space="preserve"> Требования пожа</w:t>
      </w:r>
      <w:r>
        <w:t>рной безопасности к территориям</w:t>
      </w:r>
    </w:p>
    <w:p w:rsidR="006F2FC9" w:rsidRPr="008A3BB1" w:rsidRDefault="006F2FC9" w:rsidP="006F2FC9">
      <w:pPr>
        <w:spacing w:before="100" w:beforeAutospacing="1" w:after="100" w:afterAutospacing="1"/>
        <w:jc w:val="both"/>
      </w:pPr>
      <w:r w:rsidRPr="008A3BB1">
        <w:t xml:space="preserve">Содержание территории, противопожарные разрывы. Дороги, подъезды и подходы к зданию и </w:t>
      </w:r>
      <w:proofErr w:type="spellStart"/>
      <w:r w:rsidRPr="008A3BB1">
        <w:t>водоисточникам</w:t>
      </w:r>
      <w:proofErr w:type="spellEnd"/>
      <w:r w:rsidRPr="008A3BB1">
        <w:t>.</w:t>
      </w:r>
    </w:p>
    <w:p w:rsidR="006F2FC9" w:rsidRPr="008A3BB1" w:rsidRDefault="006F2FC9" w:rsidP="006F2FC9"/>
    <w:p w:rsidR="006F2FC9" w:rsidRPr="008A3BB1" w:rsidRDefault="006F2FC9" w:rsidP="006F2FC9">
      <w:pPr>
        <w:spacing w:before="100" w:beforeAutospacing="1" w:after="100" w:afterAutospacing="1"/>
      </w:pPr>
      <w:r w:rsidRPr="00053F03">
        <w:rPr>
          <w:b/>
        </w:rPr>
        <w:t>Тема 4.</w:t>
      </w:r>
      <w:r w:rsidRPr="008A3BB1">
        <w:t xml:space="preserve"> Противопожарное оборудование и инвентарь. П</w:t>
      </w:r>
      <w:r>
        <w:t>ервичные средства пожаротушения</w:t>
      </w:r>
    </w:p>
    <w:p w:rsidR="006F2FC9" w:rsidRPr="008A3BB1" w:rsidRDefault="006F2FC9" w:rsidP="006F2FC9">
      <w:pPr>
        <w:spacing w:before="100" w:beforeAutospacing="1" w:after="100" w:afterAutospacing="1"/>
        <w:jc w:val="both"/>
      </w:pPr>
      <w:r w:rsidRPr="008A3BB1">
        <w:t>Виды пожарного оборудования и инвентаря, назначение, устройство. Классификация огнетушителей. Назначение, устройство, техн</w:t>
      </w:r>
      <w:r>
        <w:t xml:space="preserve">ические характеристики, правила </w:t>
      </w:r>
      <w:r w:rsidRPr="008A3BB1">
        <w:t>эксплуатации и месторасположение.</w:t>
      </w:r>
    </w:p>
    <w:p w:rsidR="006F2FC9" w:rsidRDefault="006F2FC9" w:rsidP="006F2FC9">
      <w:pPr>
        <w:spacing w:before="100" w:beforeAutospacing="1" w:after="100" w:afterAutospacing="1"/>
        <w:rPr>
          <w:b/>
        </w:rPr>
      </w:pPr>
    </w:p>
    <w:p w:rsidR="006F2FC9" w:rsidRPr="008A3BB1" w:rsidRDefault="006F2FC9" w:rsidP="006F2FC9">
      <w:pPr>
        <w:spacing w:before="100" w:beforeAutospacing="1" w:after="100" w:afterAutospacing="1"/>
      </w:pPr>
      <w:r w:rsidRPr="00053F03">
        <w:rPr>
          <w:b/>
        </w:rPr>
        <w:lastRenderedPageBreak/>
        <w:t>Тема 5.</w:t>
      </w:r>
      <w:r w:rsidRPr="008A3BB1">
        <w:t xml:space="preserve"> Действия </w:t>
      </w:r>
      <w:r>
        <w:t>работников при пожаре</w:t>
      </w:r>
    </w:p>
    <w:p w:rsidR="006F2FC9" w:rsidRPr="008A3BB1" w:rsidRDefault="006F2FC9" w:rsidP="006F2FC9">
      <w:pPr>
        <w:spacing w:before="100" w:beforeAutospacing="1" w:after="100" w:afterAutospacing="1"/>
        <w:jc w:val="both"/>
      </w:pPr>
      <w:r w:rsidRPr="008A3BB1">
        <w:t>Порядок сообщения о пожаре и вызова пожарной охраны. Действия обслуживающего персонала по эвакуации детей, материальных ценностей, тушению возникшего пожара имеющимися средствами пожаротушения и выполне</w:t>
      </w:r>
      <w:r>
        <w:t>ние других работ.</w:t>
      </w:r>
    </w:p>
    <w:p w:rsidR="006F2FC9" w:rsidRPr="008A3BB1" w:rsidRDefault="006F2FC9" w:rsidP="006F2FC9">
      <w:pPr>
        <w:spacing w:before="100" w:beforeAutospacing="1" w:after="100" w:afterAutospacing="1"/>
      </w:pPr>
      <w:r w:rsidRPr="00053F03">
        <w:rPr>
          <w:b/>
        </w:rPr>
        <w:t>Тема 6</w:t>
      </w:r>
      <w:r w:rsidRPr="008A3BB1">
        <w:t xml:space="preserve">. Обучение детей </w:t>
      </w:r>
      <w:r>
        <w:t>правилам пожарной безопасности</w:t>
      </w:r>
    </w:p>
    <w:p w:rsidR="006F2FC9" w:rsidRPr="008A3BB1" w:rsidRDefault="006F2FC9" w:rsidP="006F2FC9">
      <w:pPr>
        <w:spacing w:before="100" w:beforeAutospacing="1" w:after="100" w:afterAutospacing="1"/>
        <w:jc w:val="both"/>
      </w:pPr>
      <w:r w:rsidRPr="008A3BB1">
        <w:t>Методические рекомендации по обучению детей основам правил пожар</w:t>
      </w:r>
      <w:r>
        <w:t>ной безопасности.</w:t>
      </w:r>
      <w:r w:rsidRPr="008A3BB1">
        <w:t xml:space="preserve"> Дидактический материал по обучению мерам и правилам пожарной безопасности. Организация уголка пожарной безопасности.</w:t>
      </w:r>
    </w:p>
    <w:p w:rsidR="006F2FC9" w:rsidRPr="008A3BB1" w:rsidRDefault="006F2FC9" w:rsidP="006F2FC9">
      <w:pPr>
        <w:spacing w:before="100" w:beforeAutospacing="1" w:after="100" w:afterAutospacing="1"/>
      </w:pPr>
      <w:r w:rsidRPr="00053F03">
        <w:rPr>
          <w:b/>
        </w:rPr>
        <w:t>Тема 7.</w:t>
      </w:r>
      <w:r>
        <w:t xml:space="preserve"> Практическое занятие</w:t>
      </w:r>
    </w:p>
    <w:p w:rsidR="006F2FC9" w:rsidRPr="008A3BB1" w:rsidRDefault="006F2FC9" w:rsidP="006F2FC9">
      <w:pPr>
        <w:spacing w:before="100" w:beforeAutospacing="1" w:after="100" w:afterAutospacing="1"/>
      </w:pPr>
      <w:r w:rsidRPr="008A3BB1">
        <w:t>Практическое занятие по эвакуации детей. Работа с огнетушителями.</w:t>
      </w:r>
    </w:p>
    <w:p w:rsidR="006F2FC9" w:rsidRPr="008A3BB1" w:rsidRDefault="006F2FC9" w:rsidP="006F2FC9">
      <w:pPr>
        <w:spacing w:before="100" w:beforeAutospacing="1" w:after="100" w:afterAutospacing="1"/>
      </w:pPr>
      <w:r w:rsidRPr="008A3BB1">
        <w:t>Проверка знаний пожарно-технического минимума.</w:t>
      </w:r>
    </w:p>
    <w:p w:rsidR="006F2FC9" w:rsidRPr="008A3BB1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Default="006F2FC9" w:rsidP="006F2FC9"/>
    <w:p w:rsidR="006F2FC9" w:rsidRPr="008A3BB1" w:rsidRDefault="006F2FC9" w:rsidP="006F2FC9"/>
    <w:p w:rsidR="006F2FC9" w:rsidRPr="008A3BB1" w:rsidRDefault="006F2FC9" w:rsidP="006F2FC9">
      <w:pPr>
        <w:shd w:val="clear" w:color="auto" w:fill="FFFFFF"/>
        <w:spacing w:before="100" w:beforeAutospacing="1" w:after="100" w:afterAutospacing="1"/>
        <w:jc w:val="center"/>
        <w:outlineLvl w:val="0"/>
      </w:pPr>
      <w:r w:rsidRPr="003E07DC">
        <w:rPr>
          <w:b/>
          <w:spacing w:val="11"/>
        </w:rPr>
        <w:t xml:space="preserve">ТЕМАТИКА </w:t>
      </w:r>
      <w:r w:rsidRPr="003E07DC">
        <w:rPr>
          <w:b/>
        </w:rPr>
        <w:t>И РАСЧЕТ ЧАСОВ</w:t>
      </w:r>
    </w:p>
    <w:p w:rsidR="006F2FC9" w:rsidRPr="008665E5" w:rsidRDefault="006F2FC9" w:rsidP="006F2FC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665E5">
        <w:rPr>
          <w:b/>
          <w:sz w:val="28"/>
          <w:szCs w:val="28"/>
        </w:rPr>
        <w:t>Пожарно-технический минимум для вспомогательного персонала, и сотрудников осуществляющих круглосуточную охрану учреждения</w:t>
      </w:r>
    </w:p>
    <w:p w:rsidR="006F2FC9" w:rsidRPr="00053F03" w:rsidRDefault="006F2FC9" w:rsidP="006F2FC9">
      <w:pPr>
        <w:spacing w:before="100" w:beforeAutospacing="1" w:after="100" w:afterAutospacing="1"/>
        <w:rPr>
          <w:b/>
        </w:rPr>
      </w:pPr>
      <w:r w:rsidRPr="008A3BB1">
        <w:br/>
      </w:r>
      <w:r>
        <w:rPr>
          <w:b/>
        </w:rPr>
        <w:t xml:space="preserve">Тематический план и </w:t>
      </w:r>
      <w:r w:rsidRPr="00053F03">
        <w:rPr>
          <w:b/>
        </w:rPr>
        <w:t xml:space="preserve"> учебная программа</w:t>
      </w:r>
    </w:p>
    <w:p w:rsidR="006F2FC9" w:rsidRPr="008A3BB1" w:rsidRDefault="006F2FC9" w:rsidP="006F2FC9"/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7301"/>
        <w:gridCol w:w="1736"/>
      </w:tblGrid>
      <w:tr w:rsidR="006F2FC9" w:rsidRPr="008A3BB1" w:rsidTr="00A737C3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N темы</w:t>
            </w:r>
          </w:p>
        </w:tc>
        <w:tc>
          <w:tcPr>
            <w:tcW w:w="7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Часы</w:t>
            </w:r>
          </w:p>
        </w:tc>
      </w:tr>
      <w:tr w:rsidR="006F2FC9" w:rsidRPr="008A3BB1" w:rsidTr="00A737C3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1</w:t>
            </w:r>
          </w:p>
        </w:tc>
        <w:tc>
          <w:tcPr>
            <w:tcW w:w="7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</w:pPr>
            <w:r w:rsidRPr="008A3BB1">
              <w:t>Требования пожарной безопасности к зданиям и помещениям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2</w:t>
            </w:r>
          </w:p>
        </w:tc>
      </w:tr>
      <w:tr w:rsidR="006F2FC9" w:rsidRPr="008A3BB1" w:rsidTr="00A737C3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2</w:t>
            </w:r>
          </w:p>
        </w:tc>
        <w:tc>
          <w:tcPr>
            <w:tcW w:w="7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</w:pPr>
            <w:r w:rsidRPr="008A3BB1">
              <w:t>Технические средства пожаротушения, противопожарный инвентарь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1</w:t>
            </w:r>
          </w:p>
        </w:tc>
      </w:tr>
      <w:tr w:rsidR="006F2FC9" w:rsidRPr="008A3BB1" w:rsidTr="00A737C3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3</w:t>
            </w:r>
          </w:p>
        </w:tc>
        <w:tc>
          <w:tcPr>
            <w:tcW w:w="7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</w:pPr>
            <w:r w:rsidRPr="008A3BB1">
              <w:t>Действия при пожаре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1</w:t>
            </w:r>
          </w:p>
        </w:tc>
      </w:tr>
      <w:tr w:rsidR="006F2FC9" w:rsidRPr="008A3BB1" w:rsidTr="00A737C3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4</w:t>
            </w:r>
          </w:p>
        </w:tc>
        <w:tc>
          <w:tcPr>
            <w:tcW w:w="7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</w:pPr>
            <w:r w:rsidRPr="008A3BB1">
              <w:t>Практическое занятие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2</w:t>
            </w:r>
          </w:p>
        </w:tc>
      </w:tr>
      <w:tr w:rsidR="006F2FC9" w:rsidRPr="008A3BB1" w:rsidTr="00A737C3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/>
        </w:tc>
        <w:tc>
          <w:tcPr>
            <w:tcW w:w="7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</w:pPr>
            <w:r w:rsidRPr="008A3BB1"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1</w:t>
            </w:r>
          </w:p>
        </w:tc>
      </w:tr>
      <w:tr w:rsidR="006F2FC9" w:rsidRPr="008A3BB1" w:rsidTr="00A737C3">
        <w:trPr>
          <w:tblCellSpacing w:w="15" w:type="dxa"/>
        </w:trPr>
        <w:tc>
          <w:tcPr>
            <w:tcW w:w="1125" w:type="dxa"/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Итого:</w:t>
            </w:r>
          </w:p>
        </w:tc>
        <w:tc>
          <w:tcPr>
            <w:tcW w:w="7365" w:type="dxa"/>
            <w:hideMark/>
          </w:tcPr>
          <w:p w:rsidR="006F2FC9" w:rsidRPr="008A3BB1" w:rsidRDefault="006F2FC9" w:rsidP="00A737C3"/>
        </w:tc>
        <w:tc>
          <w:tcPr>
            <w:tcW w:w="1710" w:type="dxa"/>
            <w:hideMark/>
          </w:tcPr>
          <w:p w:rsidR="006F2FC9" w:rsidRPr="008A3BB1" w:rsidRDefault="006F2FC9" w:rsidP="00A737C3">
            <w:pPr>
              <w:spacing w:before="100" w:beforeAutospacing="1" w:after="100" w:afterAutospacing="1"/>
              <w:jc w:val="center"/>
            </w:pPr>
            <w:r w:rsidRPr="008A3BB1">
              <w:t>7 часов</w:t>
            </w:r>
          </w:p>
        </w:tc>
      </w:tr>
    </w:tbl>
    <w:p w:rsidR="006F2FC9" w:rsidRPr="008A3BB1" w:rsidRDefault="006F2FC9" w:rsidP="006F2FC9">
      <w:pPr>
        <w:spacing w:before="100" w:beforeAutospacing="1" w:after="100" w:afterAutospacing="1"/>
      </w:pPr>
      <w:r w:rsidRPr="008665E5">
        <w:rPr>
          <w:b/>
        </w:rPr>
        <w:t>Тема 1</w:t>
      </w:r>
      <w:r w:rsidRPr="008A3BB1">
        <w:t>. Требования пожарной безопасности к зданиям и по</w:t>
      </w:r>
      <w:r>
        <w:t>мещениям</w:t>
      </w:r>
    </w:p>
    <w:p w:rsidR="006F2FC9" w:rsidRPr="008A3BB1" w:rsidRDefault="006F2FC9" w:rsidP="006F2FC9">
      <w:pPr>
        <w:spacing w:before="100" w:beforeAutospacing="1" w:after="100" w:afterAutospacing="1"/>
        <w:jc w:val="both"/>
      </w:pPr>
      <w:r>
        <w:t>П</w:t>
      </w:r>
      <w:r w:rsidRPr="00053F03">
        <w:t>равил</w:t>
      </w:r>
      <w:r>
        <w:t>а</w:t>
      </w:r>
      <w:r w:rsidRPr="00053F03">
        <w:t xml:space="preserve"> противопожарного режима в Российской Федерации</w:t>
      </w:r>
      <w:r>
        <w:t xml:space="preserve"> от 25.04.2012г. </w:t>
      </w:r>
      <w:r w:rsidRPr="008A3BB1">
        <w:t>Инструкции по пожарной безопасности. Объемно-планировочные и конструктивные решения зданий. Противопожарный режим. Пути эвакуации и эвакуа</w:t>
      </w:r>
      <w:r>
        <w:t>ционные выходы. План эвакуации.</w:t>
      </w:r>
    </w:p>
    <w:p w:rsidR="006F2FC9" w:rsidRPr="008A3BB1" w:rsidRDefault="006F2FC9" w:rsidP="006F2FC9">
      <w:pPr>
        <w:spacing w:before="100" w:beforeAutospacing="1" w:after="100" w:afterAutospacing="1"/>
      </w:pPr>
      <w:r w:rsidRPr="008665E5">
        <w:rPr>
          <w:b/>
        </w:rPr>
        <w:t>Тема 2.</w:t>
      </w:r>
      <w:r w:rsidRPr="008A3BB1">
        <w:t xml:space="preserve"> Технические средства пожаротуш</w:t>
      </w:r>
      <w:r>
        <w:t>ения, противопожарный инвентарь</w:t>
      </w:r>
    </w:p>
    <w:p w:rsidR="006F2FC9" w:rsidRPr="008A3BB1" w:rsidRDefault="006F2FC9" w:rsidP="006F2FC9">
      <w:pPr>
        <w:spacing w:before="100" w:beforeAutospacing="1" w:after="100" w:afterAutospacing="1"/>
        <w:jc w:val="both"/>
      </w:pPr>
      <w:r w:rsidRPr="008A3BB1">
        <w:t xml:space="preserve">Первичные средства пожаротушения. Классификация огнетушителей. Область применения. Назначения, правила применения, местонахождение </w:t>
      </w:r>
      <w:r>
        <w:t xml:space="preserve">в </w:t>
      </w:r>
      <w:proofErr w:type="spellStart"/>
      <w:r>
        <w:t>учреждени</w:t>
      </w:r>
      <w:proofErr w:type="spellEnd"/>
      <w:r w:rsidRPr="008A3BB1">
        <w:t>. Автоматические установки пожарной сигнализации (далее - АУПС) и автоматические установки пожаротушения (далее - АУПТ). Схема ра</w:t>
      </w:r>
      <w:r>
        <w:t>змещения</w:t>
      </w:r>
      <w:r w:rsidRPr="008A3BB1">
        <w:t>. Действия при срабатывании АУПС и АУПТ. Виды пожарного оборудования и инвентаря, назначение, устройство, месторасположение.</w:t>
      </w:r>
    </w:p>
    <w:p w:rsidR="006F2FC9" w:rsidRPr="008A3BB1" w:rsidRDefault="006F2FC9" w:rsidP="006F2FC9">
      <w:pPr>
        <w:spacing w:before="100" w:beforeAutospacing="1" w:after="100" w:afterAutospacing="1"/>
      </w:pPr>
      <w:r w:rsidRPr="008665E5">
        <w:rPr>
          <w:b/>
        </w:rPr>
        <w:t>Тема 3</w:t>
      </w:r>
      <w:r>
        <w:t>. Действия при пожаре</w:t>
      </w:r>
    </w:p>
    <w:p w:rsidR="006F2FC9" w:rsidRPr="008A3BB1" w:rsidRDefault="006F2FC9" w:rsidP="006F2FC9">
      <w:pPr>
        <w:spacing w:before="100" w:beforeAutospacing="1" w:after="100" w:afterAutospacing="1"/>
        <w:jc w:val="both"/>
      </w:pPr>
      <w:r w:rsidRPr="008A3BB1">
        <w:t>Общий характер и особенности развития пожара. Порядок сообщения о пожаре. Действия до прибытия пожарных подразделений. Принятие мер по предотвращению распространения пожара. Встреча противопожарных формирований. Действия после прибытия пожарных подразделений. Пожарная безопасность в жилом секторе.</w:t>
      </w:r>
    </w:p>
    <w:p w:rsidR="006F2FC9" w:rsidRPr="008A3BB1" w:rsidRDefault="006F2FC9" w:rsidP="006F2FC9">
      <w:pPr>
        <w:spacing w:before="100" w:beforeAutospacing="1" w:after="100" w:afterAutospacing="1"/>
      </w:pPr>
      <w:r w:rsidRPr="008665E5">
        <w:rPr>
          <w:b/>
        </w:rPr>
        <w:t>Тема 4.</w:t>
      </w:r>
      <w:r>
        <w:t xml:space="preserve"> Практическое занятие</w:t>
      </w:r>
    </w:p>
    <w:p w:rsidR="006F2FC9" w:rsidRPr="008A3BB1" w:rsidRDefault="006F2FC9" w:rsidP="006F2FC9">
      <w:pPr>
        <w:spacing w:before="100" w:beforeAutospacing="1" w:after="100" w:afterAutospacing="1"/>
      </w:pPr>
      <w:r w:rsidRPr="008A3BB1">
        <w:t xml:space="preserve">Практическое ознакомление и работа с огнетушителем на модельном очаге пожара. </w:t>
      </w:r>
    </w:p>
    <w:p w:rsidR="006F2FC9" w:rsidRPr="008A3BB1" w:rsidRDefault="006F2FC9" w:rsidP="006F2FC9">
      <w:pPr>
        <w:spacing w:before="100" w:beforeAutospacing="1" w:after="100" w:afterAutospacing="1"/>
      </w:pPr>
      <w:r w:rsidRPr="008A3BB1">
        <w:t>Проверка знани</w:t>
      </w:r>
      <w:r>
        <w:t>й пожарно-технического минимума.</w:t>
      </w:r>
    </w:p>
    <w:p w:rsidR="006F2FC9" w:rsidRDefault="006F2FC9" w:rsidP="005F250A">
      <w:pPr>
        <w:jc w:val="center"/>
      </w:pPr>
    </w:p>
    <w:p w:rsidR="005F250A" w:rsidRPr="005F250A" w:rsidRDefault="005F250A" w:rsidP="005F250A"/>
    <w:p w:rsidR="00F06FEA" w:rsidRDefault="00F06FEA">
      <w:bookmarkStart w:id="0" w:name="_GoBack"/>
      <w:bookmarkEnd w:id="0"/>
    </w:p>
    <w:sectPr w:rsidR="00F06FEA" w:rsidSect="005F250A">
      <w:pgSz w:w="11906" w:h="16838"/>
      <w:pgMar w:top="851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0A"/>
    <w:rsid w:val="005F250A"/>
    <w:rsid w:val="006F2FC9"/>
    <w:rsid w:val="00F0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25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Book Title"/>
    <w:basedOn w:val="a0"/>
    <w:uiPriority w:val="33"/>
    <w:qFormat/>
    <w:rsid w:val="005F250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25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Book Title"/>
    <w:basedOn w:val="a0"/>
    <w:uiPriority w:val="33"/>
    <w:qFormat/>
    <w:rsid w:val="005F250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1</cp:revision>
  <cp:lastPrinted>2014-09-05T05:49:00Z</cp:lastPrinted>
  <dcterms:created xsi:type="dcterms:W3CDTF">2014-09-05T05:34:00Z</dcterms:created>
  <dcterms:modified xsi:type="dcterms:W3CDTF">2014-09-05T05:51:00Z</dcterms:modified>
</cp:coreProperties>
</file>